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E94F0" w14:textId="77777777" w:rsidR="00C06837" w:rsidRPr="00B75CDE" w:rsidRDefault="00C06837" w:rsidP="00C06837">
      <w:pPr>
        <w:rPr>
          <w:rFonts w:ascii="Arial" w:hAnsi="Arial" w:cs="Arial"/>
          <w:b/>
          <w:bCs/>
          <w:lang w:val="en-US"/>
        </w:rPr>
      </w:pPr>
      <w:r w:rsidRPr="00B75CDE">
        <w:rPr>
          <w:rFonts w:ascii="Arial" w:hAnsi="Arial" w:cs="Arial"/>
          <w:b/>
          <w:bCs/>
          <w:lang w:val="en-US"/>
        </w:rPr>
        <w:t>Bio Fair Südtirol &amp; Fair Trade (short version)</w:t>
      </w:r>
    </w:p>
    <w:p w14:paraId="5114A0A4" w14:textId="77777777" w:rsidR="00C06837" w:rsidRPr="00B75CDE" w:rsidRDefault="00C06837" w:rsidP="00C06837">
      <w:pPr>
        <w:rPr>
          <w:rFonts w:ascii="Arial" w:hAnsi="Arial" w:cs="Arial"/>
          <w:lang w:val="en-US"/>
        </w:rPr>
      </w:pPr>
      <w:r w:rsidRPr="00B75CDE">
        <w:rPr>
          <w:rFonts w:ascii="Arial" w:hAnsi="Arial" w:cs="Arial"/>
          <w:lang w:val="en-US"/>
        </w:rPr>
        <w:t xml:space="preserve">The concept of Bio Fair Südtirol is based on fairness - both through the use of </w:t>
      </w:r>
      <w:proofErr w:type="gramStart"/>
      <w:r w:rsidRPr="00B75CDE">
        <w:rPr>
          <w:rFonts w:ascii="Arial" w:hAnsi="Arial" w:cs="Arial"/>
          <w:lang w:val="en-US"/>
        </w:rPr>
        <w:t>Fair Trade</w:t>
      </w:r>
      <w:proofErr w:type="gramEnd"/>
      <w:r w:rsidRPr="00B75CDE">
        <w:rPr>
          <w:rFonts w:ascii="Arial" w:hAnsi="Arial" w:cs="Arial"/>
          <w:lang w:val="en-US"/>
        </w:rPr>
        <w:t xml:space="preserve"> organic products (e.g. coffee, tea) and through fair business relationships with local producers.</w:t>
      </w:r>
    </w:p>
    <w:p w14:paraId="1F638B52" w14:textId="77777777" w:rsidR="00C06837" w:rsidRPr="00B75CDE" w:rsidRDefault="00C06837" w:rsidP="00C06837">
      <w:pPr>
        <w:rPr>
          <w:rFonts w:ascii="Arial" w:hAnsi="Arial" w:cs="Arial"/>
          <w:lang w:val="en-US"/>
        </w:rPr>
      </w:pPr>
      <w:r w:rsidRPr="00B75CDE">
        <w:rPr>
          <w:rFonts w:ascii="Arial" w:hAnsi="Arial" w:cs="Arial"/>
          <w:lang w:val="en-US"/>
        </w:rPr>
        <w:t>Our principles:</w:t>
      </w:r>
    </w:p>
    <w:p w14:paraId="48E4972A" w14:textId="77777777" w:rsidR="00C06837" w:rsidRPr="00B75CDE" w:rsidRDefault="00C06837" w:rsidP="00C06837">
      <w:pPr>
        <w:rPr>
          <w:rFonts w:ascii="Arial" w:hAnsi="Arial" w:cs="Arial"/>
          <w:lang w:val="en-US"/>
        </w:rPr>
      </w:pPr>
      <w:r w:rsidRPr="00B75CDE">
        <w:rPr>
          <w:rFonts w:ascii="Segoe UI Symbol" w:hAnsi="Segoe UI Symbol" w:cs="Segoe UI Symbol"/>
          <w:lang w:val="en-US"/>
        </w:rPr>
        <w:t>✔</w:t>
      </w:r>
      <w:r w:rsidRPr="00B75CDE">
        <w:rPr>
          <w:rFonts w:ascii="Arial" w:hAnsi="Arial" w:cs="Arial"/>
          <w:lang w:val="en-US"/>
        </w:rPr>
        <w:t xml:space="preserve"> </w:t>
      </w:r>
      <w:r w:rsidRPr="00B75CDE">
        <w:rPr>
          <w:rFonts w:ascii="Arial" w:hAnsi="Arial" w:cs="Arial"/>
          <w:b/>
          <w:bCs/>
          <w:lang w:val="en-US"/>
        </w:rPr>
        <w:t>Fair prices</w:t>
      </w:r>
      <w:r w:rsidRPr="00B75CDE">
        <w:rPr>
          <w:rFonts w:ascii="Arial" w:hAnsi="Arial" w:cs="Arial"/>
          <w:lang w:val="en-US"/>
        </w:rPr>
        <w:t xml:space="preserve"> - producers receive appropriate remuneration, often above market price.</w:t>
      </w:r>
    </w:p>
    <w:p w14:paraId="0487FFF3" w14:textId="77777777" w:rsidR="00C06837" w:rsidRPr="00B75CDE" w:rsidRDefault="00C06837" w:rsidP="00C06837">
      <w:pPr>
        <w:rPr>
          <w:rFonts w:ascii="Arial" w:hAnsi="Arial" w:cs="Arial"/>
          <w:lang w:val="en-US"/>
        </w:rPr>
      </w:pPr>
      <w:r w:rsidRPr="00B75CDE">
        <w:rPr>
          <w:rFonts w:ascii="Segoe UI Symbol" w:hAnsi="Segoe UI Symbol" w:cs="Segoe UI Symbol"/>
          <w:lang w:val="en-US"/>
        </w:rPr>
        <w:t>✔</w:t>
      </w:r>
      <w:r w:rsidRPr="00B75CDE">
        <w:rPr>
          <w:rFonts w:ascii="Arial" w:hAnsi="Arial" w:cs="Arial"/>
          <w:lang w:val="en-US"/>
        </w:rPr>
        <w:t xml:space="preserve"> </w:t>
      </w:r>
      <w:r w:rsidRPr="00B75CDE">
        <w:rPr>
          <w:rFonts w:ascii="Arial" w:hAnsi="Arial" w:cs="Arial"/>
          <w:b/>
          <w:bCs/>
          <w:lang w:val="en-US"/>
        </w:rPr>
        <w:t>Long-term partnerships</w:t>
      </w:r>
      <w:r w:rsidRPr="00B75CDE">
        <w:rPr>
          <w:rFonts w:ascii="Arial" w:hAnsi="Arial" w:cs="Arial"/>
          <w:lang w:val="en-US"/>
        </w:rPr>
        <w:t xml:space="preserve"> - for economic stability.</w:t>
      </w:r>
    </w:p>
    <w:p w14:paraId="7072D103" w14:textId="77777777" w:rsidR="00C06837" w:rsidRPr="00B75CDE" w:rsidRDefault="00C06837" w:rsidP="00C06837">
      <w:pPr>
        <w:rPr>
          <w:rFonts w:ascii="Arial" w:hAnsi="Arial" w:cs="Arial"/>
          <w:lang w:val="en-US"/>
        </w:rPr>
      </w:pPr>
      <w:r w:rsidRPr="00B75CDE">
        <w:rPr>
          <w:rFonts w:ascii="Segoe UI Symbol" w:hAnsi="Segoe UI Symbol" w:cs="Segoe UI Symbol"/>
          <w:lang w:val="en-US"/>
        </w:rPr>
        <w:t>✔</w:t>
      </w:r>
      <w:r w:rsidRPr="00B75CDE">
        <w:rPr>
          <w:rFonts w:ascii="Arial" w:hAnsi="Arial" w:cs="Arial"/>
          <w:lang w:val="en-US"/>
        </w:rPr>
        <w:t xml:space="preserve"> </w:t>
      </w:r>
      <w:r w:rsidRPr="00B75CDE">
        <w:rPr>
          <w:rFonts w:ascii="Arial" w:hAnsi="Arial" w:cs="Arial"/>
          <w:b/>
          <w:bCs/>
          <w:lang w:val="en-US"/>
        </w:rPr>
        <w:t>Sustainability</w:t>
      </w:r>
      <w:r w:rsidRPr="00B75CDE">
        <w:rPr>
          <w:rFonts w:ascii="Arial" w:hAnsi="Arial" w:cs="Arial"/>
          <w:lang w:val="en-US"/>
        </w:rPr>
        <w:t xml:space="preserve"> - resource-conserving production.</w:t>
      </w:r>
    </w:p>
    <w:p w14:paraId="7FC941B8" w14:textId="77777777" w:rsidR="00C06837" w:rsidRPr="00B75CDE" w:rsidRDefault="00C06837" w:rsidP="00C06837">
      <w:pPr>
        <w:rPr>
          <w:rFonts w:ascii="Arial" w:hAnsi="Arial" w:cs="Arial"/>
          <w:lang w:val="en-US"/>
        </w:rPr>
      </w:pPr>
      <w:r w:rsidRPr="00B75CDE">
        <w:rPr>
          <w:rFonts w:ascii="Segoe UI Symbol" w:hAnsi="Segoe UI Symbol" w:cs="Segoe UI Symbol"/>
          <w:lang w:val="en-US"/>
        </w:rPr>
        <w:t>✔</w:t>
      </w:r>
      <w:r w:rsidRPr="00B75CDE">
        <w:rPr>
          <w:rFonts w:ascii="Arial" w:hAnsi="Arial" w:cs="Arial"/>
          <w:lang w:val="en-US"/>
        </w:rPr>
        <w:t xml:space="preserve"> </w:t>
      </w:r>
      <w:r w:rsidRPr="00B75CDE">
        <w:rPr>
          <w:rFonts w:ascii="Arial" w:hAnsi="Arial" w:cs="Arial"/>
          <w:b/>
          <w:bCs/>
          <w:lang w:val="en-US"/>
        </w:rPr>
        <w:t>Transparency</w:t>
      </w:r>
      <w:r w:rsidRPr="00B75CDE">
        <w:rPr>
          <w:rFonts w:ascii="Arial" w:hAnsi="Arial" w:cs="Arial"/>
          <w:lang w:val="en-US"/>
        </w:rPr>
        <w:t xml:space="preserve"> - clear agreements and appreciation.</w:t>
      </w:r>
    </w:p>
    <w:p w14:paraId="66EB23C1" w14:textId="77777777" w:rsidR="00C06837" w:rsidRPr="00B75CDE" w:rsidRDefault="00C06837" w:rsidP="00C06837">
      <w:pPr>
        <w:rPr>
          <w:rFonts w:ascii="Arial" w:hAnsi="Arial" w:cs="Arial"/>
          <w:lang w:val="en-US"/>
        </w:rPr>
      </w:pPr>
      <w:r w:rsidRPr="00B75CDE">
        <w:rPr>
          <w:rFonts w:ascii="Arial" w:hAnsi="Arial" w:cs="Arial"/>
          <w:lang w:val="en-US"/>
        </w:rPr>
        <w:t>Through conscious consumption, our guests support ethical and sustainable trade.</w:t>
      </w:r>
    </w:p>
    <w:p w14:paraId="65C7A350" w14:textId="77777777" w:rsidR="00C06837" w:rsidRPr="00B75CDE" w:rsidRDefault="00C06837" w:rsidP="00C06837">
      <w:pPr>
        <w:rPr>
          <w:rFonts w:ascii="Arial" w:hAnsi="Arial" w:cs="Arial"/>
          <w:b/>
          <w:bCs/>
          <w:lang w:val="en-US"/>
        </w:rPr>
      </w:pPr>
    </w:p>
    <w:p w14:paraId="36D12C19" w14:textId="77777777" w:rsidR="00C06837" w:rsidRPr="00B75CDE" w:rsidRDefault="00C06837" w:rsidP="00C06837">
      <w:pPr>
        <w:rPr>
          <w:rFonts w:ascii="Arial" w:hAnsi="Arial" w:cs="Arial"/>
          <w:b/>
          <w:bCs/>
          <w:lang w:val="en-US"/>
        </w:rPr>
      </w:pPr>
      <w:r w:rsidRPr="00B75CDE">
        <w:rPr>
          <w:rFonts w:ascii="Arial" w:hAnsi="Arial" w:cs="Arial"/>
          <w:b/>
          <w:bCs/>
          <w:lang w:val="en-US"/>
        </w:rPr>
        <w:t>Bio Fair South Tyrol &amp; Fair Trade (Longer version)</w:t>
      </w:r>
    </w:p>
    <w:p w14:paraId="1195947A" w14:textId="0CC22CD5" w:rsidR="00C06837" w:rsidRPr="00B75CDE" w:rsidRDefault="00C06837" w:rsidP="00C06837">
      <w:pPr>
        <w:rPr>
          <w:rFonts w:ascii="Arial" w:hAnsi="Arial" w:cs="Arial"/>
          <w:lang w:val="en-US"/>
        </w:rPr>
      </w:pPr>
      <w:r w:rsidRPr="00B75CDE">
        <w:rPr>
          <w:rFonts w:ascii="Arial" w:hAnsi="Arial" w:cs="Arial"/>
          <w:lang w:val="en-US"/>
        </w:rPr>
        <w:t xml:space="preserve">The term ‘fair’ is firmly anchored in the Bio Fair Südtirol </w:t>
      </w:r>
      <w:r w:rsidR="00C8213D" w:rsidRPr="00B75CDE">
        <w:rPr>
          <w:rFonts w:ascii="Arial" w:hAnsi="Arial" w:cs="Arial"/>
          <w:lang w:val="en-US"/>
        </w:rPr>
        <w:t>gastronomy</w:t>
      </w:r>
      <w:r w:rsidRPr="00B75CDE">
        <w:rPr>
          <w:rFonts w:ascii="Arial" w:hAnsi="Arial" w:cs="Arial"/>
          <w:lang w:val="en-US"/>
        </w:rPr>
        <w:t xml:space="preserve"> concept, not only through the use of organic </w:t>
      </w:r>
      <w:proofErr w:type="gramStart"/>
      <w:r w:rsidR="00C8213D" w:rsidRPr="00B75CDE">
        <w:rPr>
          <w:rFonts w:ascii="Arial" w:hAnsi="Arial" w:cs="Arial"/>
          <w:lang w:val="en-US"/>
        </w:rPr>
        <w:t>fair trade</w:t>
      </w:r>
      <w:proofErr w:type="gramEnd"/>
      <w:r w:rsidRPr="00B75CDE">
        <w:rPr>
          <w:rFonts w:ascii="Arial" w:hAnsi="Arial" w:cs="Arial"/>
          <w:lang w:val="en-US"/>
        </w:rPr>
        <w:t xml:space="preserve"> products such as coffee, tea, etc., but also through the understanding and application of certain principles in our business relationships with local South Tyrolean producers and suppliers. </w:t>
      </w:r>
    </w:p>
    <w:p w14:paraId="326DB42F" w14:textId="01791FAC" w:rsidR="00C06837" w:rsidRPr="00B75CDE" w:rsidRDefault="00C06837" w:rsidP="00C06837">
      <w:pPr>
        <w:rPr>
          <w:rFonts w:ascii="Arial" w:hAnsi="Arial" w:cs="Arial"/>
          <w:lang w:val="en-US"/>
        </w:rPr>
      </w:pPr>
      <w:r w:rsidRPr="00B75CDE">
        <w:rPr>
          <w:rFonts w:ascii="Arial" w:hAnsi="Arial" w:cs="Arial"/>
          <w:lang w:val="en-US"/>
        </w:rPr>
        <w:t xml:space="preserve">As a Bio Fair Südtirol </w:t>
      </w:r>
      <w:r w:rsidR="00C8213D" w:rsidRPr="00B75CDE">
        <w:rPr>
          <w:rFonts w:ascii="Arial" w:hAnsi="Arial" w:cs="Arial"/>
          <w:lang w:val="en-US"/>
        </w:rPr>
        <w:t>business</w:t>
      </w:r>
      <w:r w:rsidRPr="00B75CDE">
        <w:rPr>
          <w:rFonts w:ascii="Arial" w:hAnsi="Arial" w:cs="Arial"/>
          <w:lang w:val="en-US"/>
        </w:rPr>
        <w:t>, we guarantee</w:t>
      </w:r>
      <w:r w:rsidR="00C8213D" w:rsidRPr="00B75CDE">
        <w:rPr>
          <w:rFonts w:ascii="Arial" w:hAnsi="Arial" w:cs="Arial"/>
          <w:lang w:val="en-US"/>
        </w:rPr>
        <w:t>:</w:t>
      </w:r>
    </w:p>
    <w:p w14:paraId="35A63AD4" w14:textId="77777777" w:rsidR="00C06837" w:rsidRPr="00B75CDE" w:rsidRDefault="00C06837" w:rsidP="00C06837">
      <w:pPr>
        <w:rPr>
          <w:rFonts w:ascii="Arial" w:hAnsi="Arial" w:cs="Arial"/>
          <w:lang w:val="en-US"/>
        </w:rPr>
      </w:pPr>
      <w:r w:rsidRPr="00B75CDE">
        <w:rPr>
          <w:rFonts w:ascii="Arial" w:hAnsi="Arial" w:cs="Arial"/>
          <w:lang w:val="en-US"/>
        </w:rPr>
        <w:t>- Fair prices: our farmers and producers receive a price that covers production costs and a reasonable profit. This is often higher than the market price.</w:t>
      </w:r>
    </w:p>
    <w:p w14:paraId="452BA2FE" w14:textId="77777777" w:rsidR="00C06837" w:rsidRPr="00B75CDE" w:rsidRDefault="00C06837" w:rsidP="00C06837">
      <w:pPr>
        <w:rPr>
          <w:rFonts w:ascii="Arial" w:hAnsi="Arial" w:cs="Arial"/>
          <w:lang w:val="en-US"/>
        </w:rPr>
      </w:pPr>
      <w:r w:rsidRPr="00B75CDE">
        <w:rPr>
          <w:rFonts w:ascii="Arial" w:hAnsi="Arial" w:cs="Arial"/>
          <w:lang w:val="en-US"/>
        </w:rPr>
        <w:t>- Long-term partnerships: to ensure economic stability, we work with our producers and farmers on a long-term basis.</w:t>
      </w:r>
    </w:p>
    <w:p w14:paraId="14D1FD34" w14:textId="77777777" w:rsidR="002E068D" w:rsidRPr="00B75CDE" w:rsidRDefault="002E068D" w:rsidP="002E068D">
      <w:pPr>
        <w:rPr>
          <w:rFonts w:ascii="Arial" w:hAnsi="Arial" w:cs="Arial"/>
          <w:shd w:val="clear" w:color="auto" w:fill="FFFFFF"/>
          <w:lang w:val="en-US"/>
        </w:rPr>
      </w:pPr>
      <w:r w:rsidRPr="00B75CDE">
        <w:rPr>
          <w:rFonts w:ascii="Arial" w:hAnsi="Arial" w:cs="Arial"/>
          <w:shd w:val="clear" w:color="auto" w:fill="FFFFFF"/>
          <w:lang w:val="en-US"/>
        </w:rPr>
        <w:t>Sustainability: Resource-conserving production methods and environmentally friendly processes are promoted.</w:t>
      </w:r>
    </w:p>
    <w:p w14:paraId="56EB7108" w14:textId="77777777" w:rsidR="002E068D" w:rsidRPr="00B75CDE" w:rsidRDefault="002E068D" w:rsidP="002E068D">
      <w:pPr>
        <w:rPr>
          <w:rFonts w:ascii="Arial" w:hAnsi="Arial" w:cs="Arial"/>
          <w:shd w:val="clear" w:color="auto" w:fill="FFFFFF"/>
          <w:lang w:val="en-US"/>
        </w:rPr>
      </w:pPr>
      <w:r w:rsidRPr="00B75CDE">
        <w:rPr>
          <w:rFonts w:ascii="Arial" w:hAnsi="Arial" w:cs="Arial"/>
          <w:shd w:val="clear" w:color="auto" w:fill="FFFFFF"/>
          <w:lang w:val="en-US"/>
        </w:rPr>
        <w:t>- Transparency: Clear agreements, mutual appreciation and direct dialogue with our farmers and producers ensure fair trade relations.</w:t>
      </w:r>
    </w:p>
    <w:p w14:paraId="0673FB8D" w14:textId="215C2224" w:rsidR="002E068D" w:rsidRPr="00B75CDE" w:rsidRDefault="002E068D" w:rsidP="002E068D">
      <w:pPr>
        <w:rPr>
          <w:rFonts w:ascii="Arial" w:hAnsi="Arial" w:cs="Arial"/>
          <w:shd w:val="clear" w:color="auto" w:fill="FFFFFF"/>
          <w:lang w:val="en-US"/>
        </w:rPr>
      </w:pPr>
      <w:r w:rsidRPr="00B75CDE">
        <w:rPr>
          <w:rFonts w:ascii="Arial" w:hAnsi="Arial" w:cs="Arial"/>
          <w:shd w:val="clear" w:color="auto" w:fill="FFFFFF"/>
          <w:lang w:val="en-US"/>
        </w:rPr>
        <w:t>As a Bio Fair Südtirol business, we promote ethical and sustainable trade, and our guests contribute to positive change by consuming appropriate products.</w:t>
      </w:r>
    </w:p>
    <w:p w14:paraId="00733296" w14:textId="77777777" w:rsidR="002E068D" w:rsidRPr="002E068D" w:rsidRDefault="002E068D" w:rsidP="00C06837">
      <w:pPr>
        <w:rPr>
          <w:rFonts w:ascii="Arial" w:hAnsi="Arial" w:cs="Arial"/>
          <w:lang w:val="en-US"/>
        </w:rPr>
      </w:pPr>
    </w:p>
    <w:sectPr w:rsidR="002E068D" w:rsidRPr="002E068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16438"/>
    <w:multiLevelType w:val="hybridMultilevel"/>
    <w:tmpl w:val="5B3A59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665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D43"/>
    <w:rsid w:val="00126E1C"/>
    <w:rsid w:val="00200C1D"/>
    <w:rsid w:val="002E068D"/>
    <w:rsid w:val="004C7FF9"/>
    <w:rsid w:val="007C29D7"/>
    <w:rsid w:val="00B75CDE"/>
    <w:rsid w:val="00C06837"/>
    <w:rsid w:val="00C8213D"/>
    <w:rsid w:val="00D05A54"/>
    <w:rsid w:val="00D11D43"/>
    <w:rsid w:val="00E06704"/>
    <w:rsid w:val="00E55391"/>
    <w:rsid w:val="00EE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D525B"/>
  <w15:chartTrackingRefBased/>
  <w15:docId w15:val="{F8C7F6BA-EDC4-4206-995B-3DCABB05C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11D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11D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11D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11D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11D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11D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11D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11D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11D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11D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11D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11D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11D4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11D4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11D4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11D4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11D4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11D4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11D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11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11D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11D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11D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11D4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11D4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11D4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11D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11D4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11D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Zischg</dc:creator>
  <cp:keywords/>
  <dc:description/>
  <cp:lastModifiedBy>Manuela Zischg</cp:lastModifiedBy>
  <cp:revision>2</cp:revision>
  <dcterms:created xsi:type="dcterms:W3CDTF">2025-03-28T09:42:00Z</dcterms:created>
  <dcterms:modified xsi:type="dcterms:W3CDTF">2025-03-28T09:42:00Z</dcterms:modified>
</cp:coreProperties>
</file>